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FC1DBD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61362302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</w:t>
                  </w:r>
                  <w:proofErr w:type="spellStart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TELERADIO</w:t>
                  </w:r>
                  <w:proofErr w:type="spellEnd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 xml:space="preserve"> DE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OBSERVATORI</w:t>
                  </w:r>
                  <w:proofErr w:type="spellEnd"/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FC1DBD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FC1DBD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58728D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11</w:t>
                  </w:r>
                  <w:r w:rsidR="00D26960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0509DF">
                    <w:rPr>
                      <w:b/>
                      <w:sz w:val="24"/>
                      <w:szCs w:val="24"/>
                    </w:rPr>
                    <w:t>iul</w:t>
                  </w:r>
                  <w:r w:rsidR="009D7947">
                    <w:rPr>
                      <w:b/>
                      <w:sz w:val="24"/>
                      <w:szCs w:val="24"/>
                    </w:rPr>
                    <w:t>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</w:t>
                  </w:r>
                  <w:r w:rsidR="00B44F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D26960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58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proofErr w:type="spellStart"/>
      <w:r w:rsidRPr="00C9741B">
        <w:rPr>
          <w:b/>
          <w:sz w:val="28"/>
          <w:szCs w:val="28"/>
          <w:lang w:val="fr-BE"/>
        </w:rPr>
        <w:t>HOTĂRÂRE</w:t>
      </w:r>
      <w:proofErr w:type="spellEnd"/>
    </w:p>
    <w:p w:rsidR="006534F4" w:rsidRPr="00C9741B" w:rsidRDefault="006534F4" w:rsidP="00544AC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 w:rsidRPr="00C9741B">
        <w:rPr>
          <w:rFonts w:cs="Times New Roman"/>
          <w:b/>
          <w:sz w:val="28"/>
          <w:szCs w:val="28"/>
          <w:lang w:val="ro-RO"/>
        </w:rPr>
        <w:t>privind Ordinea de zi a ședin</w:t>
      </w:r>
      <w:r w:rsidR="002A681E" w:rsidRPr="00C9741B">
        <w:rPr>
          <w:rFonts w:cs="Times New Roman"/>
          <w:b/>
          <w:sz w:val="28"/>
          <w:szCs w:val="28"/>
          <w:lang w:val="ro-RO"/>
        </w:rPr>
        <w:t>ț</w:t>
      </w:r>
      <w:r w:rsidRPr="00C9741B">
        <w:rPr>
          <w:rFonts w:cs="Times New Roman"/>
          <w:b/>
          <w:sz w:val="28"/>
          <w:szCs w:val="28"/>
          <w:lang w:val="ro-RO"/>
        </w:rPr>
        <w:t xml:space="preserve">ei Consiliului de Observatori </w:t>
      </w:r>
    </w:p>
    <w:p w:rsidR="006534F4" w:rsidRPr="00C9741B" w:rsidRDefault="006534F4" w:rsidP="00544AC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 w:rsidRPr="00C9741B">
        <w:rPr>
          <w:rFonts w:cs="Times New Roman"/>
          <w:b/>
          <w:sz w:val="28"/>
          <w:szCs w:val="28"/>
          <w:lang w:val="ro-RO"/>
        </w:rPr>
        <w:t xml:space="preserve">al </w:t>
      </w:r>
      <w:proofErr w:type="spellStart"/>
      <w:r w:rsidRPr="00C9741B">
        <w:rPr>
          <w:rFonts w:cs="Times New Roman"/>
          <w:b/>
          <w:sz w:val="28"/>
          <w:szCs w:val="28"/>
          <w:lang w:val="ro-RO"/>
        </w:rPr>
        <w:t>IPNA</w:t>
      </w:r>
      <w:proofErr w:type="spellEnd"/>
      <w:r w:rsidRPr="00C9741B">
        <w:rPr>
          <w:rFonts w:cs="Times New Roman"/>
          <w:b/>
          <w:sz w:val="28"/>
          <w:szCs w:val="28"/>
          <w:lang w:val="ro-RO"/>
        </w:rPr>
        <w:t xml:space="preserve"> Compania „</w:t>
      </w:r>
      <w:proofErr w:type="spellStart"/>
      <w:r w:rsidRPr="00C9741B">
        <w:rPr>
          <w:rFonts w:cs="Times New Roman"/>
          <w:b/>
          <w:sz w:val="28"/>
          <w:szCs w:val="28"/>
          <w:lang w:val="ro-RO"/>
        </w:rPr>
        <w:t>Teleradio-Moldova</w:t>
      </w:r>
      <w:proofErr w:type="spellEnd"/>
      <w:r w:rsidRPr="00C9741B">
        <w:rPr>
          <w:rFonts w:cs="Times New Roman"/>
          <w:b/>
          <w:sz w:val="28"/>
          <w:szCs w:val="28"/>
          <w:lang w:val="ro-RO"/>
        </w:rPr>
        <w:t>”</w:t>
      </w:r>
    </w:p>
    <w:p w:rsidR="006534F4" w:rsidRPr="00C9741B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>În conformitate cu prevederile art. 56 alin. 6-9, art. 58</w:t>
      </w:r>
      <w:r w:rsidR="003453F8" w:rsidRPr="00C9741B">
        <w:rPr>
          <w:sz w:val="28"/>
          <w:szCs w:val="28"/>
        </w:rPr>
        <w:t>, art. 60</w:t>
      </w:r>
      <w:r w:rsidRPr="00C9741B">
        <w:rPr>
          <w:sz w:val="28"/>
          <w:szCs w:val="28"/>
        </w:rPr>
        <w:t xml:space="preserve">, art. 61 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262FC4">
        <w:rPr>
          <w:sz w:val="28"/>
          <w:szCs w:val="28"/>
        </w:rPr>
        <w:t>, în baza cap. VI pct. 1</w:t>
      </w:r>
      <w:r w:rsidRPr="00C9741B">
        <w:rPr>
          <w:sz w:val="28"/>
          <w:szCs w:val="28"/>
        </w:rPr>
        <w:t xml:space="preserve">-4, cap. VII pct. 1-3, pct. 8, cap. </w:t>
      </w:r>
      <w:proofErr w:type="spellStart"/>
      <w:r w:rsidRPr="00C9741B">
        <w:rPr>
          <w:sz w:val="28"/>
          <w:szCs w:val="28"/>
        </w:rPr>
        <w:t>IX</w:t>
      </w:r>
      <w:proofErr w:type="spellEnd"/>
      <w:r w:rsidRPr="00C9741B">
        <w:rPr>
          <w:sz w:val="28"/>
          <w:szCs w:val="28"/>
        </w:rPr>
        <w:t xml:space="preserve">, cap. X, din </w:t>
      </w:r>
      <w:r w:rsidRPr="00C9741B">
        <w:rPr>
          <w:i/>
          <w:sz w:val="28"/>
          <w:szCs w:val="28"/>
        </w:rPr>
        <w:t>Statutul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</w:t>
      </w:r>
      <w:r w:rsidR="00570208" w:rsidRPr="00C9741B">
        <w:rPr>
          <w:i/>
          <w:color w:val="000000"/>
          <w:spacing w:val="-6"/>
          <w:sz w:val="28"/>
          <w:szCs w:val="28"/>
        </w:rPr>
        <w:t>ui Compania "</w:t>
      </w:r>
      <w:proofErr w:type="spellStart"/>
      <w:r w:rsidR="00570208" w:rsidRPr="00C9741B"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 w:rsidR="00570208" w:rsidRPr="00C9741B">
        <w:rPr>
          <w:i/>
          <w:color w:val="000000"/>
          <w:spacing w:val="-6"/>
          <w:sz w:val="28"/>
          <w:szCs w:val="28"/>
        </w:rPr>
        <w:t>"</w:t>
      </w:r>
      <w:r w:rsidRPr="00C9741B">
        <w:rPr>
          <w:i/>
          <w:color w:val="000000"/>
          <w:spacing w:val="-6"/>
          <w:sz w:val="28"/>
          <w:szCs w:val="28"/>
        </w:rPr>
        <w:t xml:space="preserve">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 w:rsidR="00A72A33"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 w:rsidR="00A72A33">
        <w:rPr>
          <w:i/>
          <w:spacing w:val="2"/>
          <w:sz w:val="28"/>
        </w:rPr>
        <w:t xml:space="preserve"> </w:t>
      </w:r>
      <w:r w:rsidRPr="00C9741B">
        <w:rPr>
          <w:sz w:val="28"/>
          <w:szCs w:val="28"/>
        </w:rPr>
        <w:t>şi în baza pct. 21-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</w:t>
      </w:r>
      <w:proofErr w:type="spellStart"/>
      <w:r w:rsidR="00570208" w:rsidRPr="00C9741B">
        <w:rPr>
          <w:i/>
          <w:spacing w:val="-6"/>
          <w:sz w:val="28"/>
          <w:szCs w:val="28"/>
        </w:rPr>
        <w:t>Teleradio-Moldova</w:t>
      </w:r>
      <w:proofErr w:type="spellEnd"/>
      <w:r w:rsidR="00570208" w:rsidRPr="00C9741B">
        <w:rPr>
          <w:i/>
          <w:spacing w:val="-6"/>
          <w:sz w:val="28"/>
          <w:szCs w:val="28"/>
        </w:rPr>
        <w:t>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2A681E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b/>
          <w:sz w:val="28"/>
          <w:szCs w:val="28"/>
        </w:rPr>
        <w:t>1.</w:t>
      </w:r>
      <w:r w:rsidRPr="00C9741B">
        <w:rPr>
          <w:sz w:val="28"/>
          <w:szCs w:val="28"/>
        </w:rPr>
        <w:t xml:space="preserve"> Se aprobă următoarea </w:t>
      </w:r>
      <w:r w:rsidRPr="00C9741B">
        <w:rPr>
          <w:i/>
          <w:sz w:val="28"/>
          <w:szCs w:val="28"/>
        </w:rPr>
        <w:t>Ordine de zi</w:t>
      </w:r>
      <w:r w:rsidRPr="00C9741B">
        <w:rPr>
          <w:sz w:val="28"/>
          <w:szCs w:val="28"/>
        </w:rPr>
        <w:t xml:space="preserve"> a şedinţei</w:t>
      </w:r>
      <w:r w:rsidR="00E13684" w:rsidRPr="00C9741B">
        <w:rPr>
          <w:sz w:val="28"/>
          <w:szCs w:val="28"/>
        </w:rPr>
        <w:t xml:space="preserve"> din </w:t>
      </w:r>
      <w:r w:rsidR="0058728D">
        <w:rPr>
          <w:sz w:val="28"/>
          <w:szCs w:val="28"/>
        </w:rPr>
        <w:t>11</w:t>
      </w:r>
      <w:r w:rsidR="000509DF">
        <w:rPr>
          <w:sz w:val="28"/>
          <w:szCs w:val="28"/>
        </w:rPr>
        <w:t xml:space="preserve"> iul</w:t>
      </w:r>
      <w:r w:rsidR="001512AA">
        <w:rPr>
          <w:sz w:val="28"/>
          <w:szCs w:val="28"/>
        </w:rPr>
        <w:t>ie</w:t>
      </w:r>
      <w:r w:rsidR="00F371B6">
        <w:rPr>
          <w:sz w:val="28"/>
          <w:szCs w:val="28"/>
        </w:rPr>
        <w:t xml:space="preserve"> 2017</w:t>
      </w:r>
      <w:r w:rsidR="00E13684" w:rsidRPr="00C9741B">
        <w:rPr>
          <w:sz w:val="28"/>
          <w:szCs w:val="28"/>
        </w:rPr>
        <w:t xml:space="preserve"> a </w:t>
      </w:r>
      <w:r w:rsidRPr="00C9741B">
        <w:rPr>
          <w:sz w:val="28"/>
          <w:szCs w:val="28"/>
        </w:rPr>
        <w:t xml:space="preserve">Consiliului de Observatori al </w:t>
      </w:r>
      <w:proofErr w:type="spellStart"/>
      <w:r w:rsidRPr="00C9741B">
        <w:rPr>
          <w:sz w:val="28"/>
          <w:szCs w:val="28"/>
        </w:rPr>
        <w:t>IPNA</w:t>
      </w:r>
      <w:proofErr w:type="spellEnd"/>
      <w:r w:rsidRPr="00C9741B">
        <w:rPr>
          <w:sz w:val="28"/>
          <w:szCs w:val="28"/>
        </w:rPr>
        <w:t xml:space="preserve"> Compania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 „</w:t>
      </w:r>
      <w:proofErr w:type="spellStart"/>
      <w:r w:rsidRPr="00C9741B">
        <w:rPr>
          <w:sz w:val="28"/>
          <w:szCs w:val="28"/>
        </w:rPr>
        <w:t>Teleradio-Moldova</w:t>
      </w:r>
      <w:proofErr w:type="spellEnd"/>
      <w:r w:rsidRPr="00C9741B">
        <w:rPr>
          <w:sz w:val="28"/>
          <w:szCs w:val="28"/>
        </w:rPr>
        <w:t>”:</w:t>
      </w:r>
    </w:p>
    <w:p w:rsidR="0038282B" w:rsidRPr="00C9741B" w:rsidRDefault="0038282B" w:rsidP="00695C91">
      <w:pPr>
        <w:keepNext/>
        <w:widowControl w:val="0"/>
        <w:spacing w:line="276" w:lineRule="auto"/>
        <w:ind w:left="-567" w:firstLine="567"/>
        <w:jc w:val="both"/>
        <w:rPr>
          <w:sz w:val="28"/>
          <w:szCs w:val="28"/>
        </w:rPr>
      </w:pPr>
    </w:p>
    <w:p w:rsidR="0058728D" w:rsidRPr="0058728D" w:rsidRDefault="0058728D" w:rsidP="002273C1">
      <w:pPr>
        <w:pStyle w:val="NoSpacing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58728D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Elaborarea și aprobarea Regulamentului ad-hoc cu privire la desfășurarea concursului p</w:t>
      </w:r>
      <w:r w:rsidR="009821EB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entru funcția de director al televiziunii publice</w:t>
      </w:r>
      <w:r w:rsidRPr="0058728D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>.</w:t>
      </w:r>
    </w:p>
    <w:p w:rsidR="0058728D" w:rsidRPr="0058728D" w:rsidRDefault="0058728D" w:rsidP="002273C1">
      <w:pPr>
        <w:pStyle w:val="NoSpacing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58728D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Examinarea scrisorii Consiliului de Presă.</w:t>
      </w:r>
    </w:p>
    <w:p w:rsidR="0058728D" w:rsidRPr="0058728D" w:rsidRDefault="0058728D" w:rsidP="002273C1">
      <w:pPr>
        <w:pStyle w:val="NoSpacing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58728D">
        <w:rPr>
          <w:rFonts w:ascii="Times New Roman" w:hAnsi="Times New Roman" w:cs="Times New Roman"/>
          <w:i/>
          <w:sz w:val="28"/>
          <w:szCs w:val="28"/>
        </w:rPr>
        <w:t xml:space="preserve">Examinarea demersului venit din partea dlui Simion Ciobanu, președintele Consiliului Sindical </w:t>
      </w:r>
      <w:proofErr w:type="spellStart"/>
      <w:r w:rsidRPr="0058728D">
        <w:rPr>
          <w:rFonts w:ascii="Times New Roman" w:hAnsi="Times New Roman" w:cs="Times New Roman"/>
          <w:i/>
          <w:sz w:val="28"/>
          <w:szCs w:val="28"/>
        </w:rPr>
        <w:t>Ramural</w:t>
      </w:r>
      <w:proofErr w:type="spellEnd"/>
      <w:r w:rsidRPr="0058728D">
        <w:rPr>
          <w:rFonts w:ascii="Times New Roman" w:hAnsi="Times New Roman" w:cs="Times New Roman"/>
          <w:i/>
          <w:sz w:val="28"/>
          <w:szCs w:val="28"/>
        </w:rPr>
        <w:t>.</w:t>
      </w:r>
    </w:p>
    <w:p w:rsidR="002273C1" w:rsidRPr="000509DF" w:rsidRDefault="002273C1" w:rsidP="002273C1">
      <w:pPr>
        <w:pStyle w:val="NoSpacing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0509DF">
        <w:rPr>
          <w:rFonts w:ascii="Times New Roman" w:hAnsi="Times New Roman" w:cs="Times New Roman"/>
          <w:i/>
          <w:sz w:val="28"/>
          <w:szCs w:val="28"/>
        </w:rPr>
        <w:t>Diverse.</w:t>
      </w:r>
    </w:p>
    <w:p w:rsidR="006D506E" w:rsidRDefault="006D506E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b/>
          <w:sz w:val="28"/>
          <w:szCs w:val="28"/>
        </w:rPr>
      </w:pPr>
    </w:p>
    <w:p w:rsidR="000D0560" w:rsidRPr="00C9741B" w:rsidRDefault="006534F4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  <w:r w:rsidRPr="00C9741B">
        <w:rPr>
          <w:b/>
          <w:sz w:val="28"/>
          <w:szCs w:val="28"/>
        </w:rPr>
        <w:t>2</w:t>
      </w:r>
      <w:r w:rsidRPr="00C9741B">
        <w:rPr>
          <w:i/>
          <w:sz w:val="28"/>
          <w:szCs w:val="28"/>
        </w:rPr>
        <w:t xml:space="preserve">. </w:t>
      </w:r>
      <w:r w:rsidRPr="00C9741B">
        <w:rPr>
          <w:sz w:val="28"/>
          <w:szCs w:val="28"/>
        </w:rPr>
        <w:t xml:space="preserve">Prezenta hotărâre intră în vigoare </w:t>
      </w:r>
      <w:r w:rsidR="00E13684" w:rsidRPr="00C9741B">
        <w:rPr>
          <w:sz w:val="28"/>
          <w:szCs w:val="28"/>
        </w:rPr>
        <w:t xml:space="preserve">în </w:t>
      </w:r>
      <w:r w:rsidR="0002309C" w:rsidRPr="00C9741B">
        <w:rPr>
          <w:sz w:val="28"/>
          <w:szCs w:val="28"/>
        </w:rPr>
        <w:t>ziua</w:t>
      </w:r>
      <w:r w:rsidRPr="00C9741B">
        <w:rPr>
          <w:sz w:val="28"/>
          <w:szCs w:val="28"/>
        </w:rPr>
        <w:t xml:space="preserve"> adoptării.</w:t>
      </w:r>
    </w:p>
    <w:p w:rsidR="000D0560" w:rsidRPr="009D7947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7947" w:rsidRDefault="002D234A" w:rsidP="009D7947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947">
        <w:rPr>
          <w:rFonts w:ascii="Times New Roman" w:hAnsi="Times New Roman" w:cs="Times New Roman"/>
          <w:sz w:val="28"/>
          <w:szCs w:val="28"/>
        </w:rPr>
        <w:t>H</w:t>
      </w:r>
      <w:r w:rsidR="009C7C5B" w:rsidRPr="009D7947">
        <w:rPr>
          <w:rFonts w:ascii="Times New Roman" w:hAnsi="Times New Roman" w:cs="Times New Roman"/>
          <w:sz w:val="28"/>
          <w:szCs w:val="28"/>
        </w:rPr>
        <w:t>otărâre</w:t>
      </w:r>
      <w:r w:rsidRPr="009D7947">
        <w:rPr>
          <w:rFonts w:ascii="Times New Roman" w:hAnsi="Times New Roman" w:cs="Times New Roman"/>
          <w:sz w:val="28"/>
          <w:szCs w:val="28"/>
        </w:rPr>
        <w:t>a</w:t>
      </w:r>
      <w:r w:rsidR="009C7C5B" w:rsidRPr="009D7947">
        <w:rPr>
          <w:rFonts w:ascii="Times New Roman" w:hAnsi="Times New Roman" w:cs="Times New Roman"/>
          <w:sz w:val="28"/>
          <w:szCs w:val="28"/>
        </w:rPr>
        <w:t xml:space="preserve"> a fost adoptată cu votul a </w:t>
      </w:r>
      <w:r w:rsidR="009821EB">
        <w:rPr>
          <w:rFonts w:ascii="Times New Roman" w:hAnsi="Times New Roman" w:cs="Times New Roman"/>
          <w:b/>
          <w:sz w:val="28"/>
          <w:szCs w:val="28"/>
          <w:lang w:eastAsia="ja-JP"/>
        </w:rPr>
        <w:t>8</w:t>
      </w:r>
      <w:r w:rsidR="00AC5F77" w:rsidRPr="009D7947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="009C7C5B" w:rsidRPr="009D7947">
        <w:rPr>
          <w:rFonts w:ascii="Times New Roman" w:hAnsi="Times New Roman" w:cs="Times New Roman"/>
          <w:sz w:val="28"/>
          <w:szCs w:val="28"/>
        </w:rPr>
        <w:t>membri ai Consiliului de Observatori</w:t>
      </w:r>
      <w:r w:rsidR="00AC5F77" w:rsidRPr="009D7947">
        <w:rPr>
          <w:rFonts w:ascii="Times New Roman" w:hAnsi="Times New Roman" w:cs="Times New Roman"/>
          <w:sz w:val="28"/>
          <w:szCs w:val="28"/>
        </w:rPr>
        <w:t xml:space="preserve">: </w:t>
      </w:r>
      <w:r w:rsidR="009C7C5B" w:rsidRPr="009D7947">
        <w:rPr>
          <w:rFonts w:ascii="Times New Roman" w:hAnsi="Times New Roman" w:cs="Times New Roman"/>
          <w:sz w:val="28"/>
          <w:szCs w:val="28"/>
        </w:rPr>
        <w:t>„</w:t>
      </w:r>
      <w:r w:rsidR="009C7C5B" w:rsidRPr="009D7947">
        <w:rPr>
          <w:rFonts w:ascii="Times New Roman" w:hAnsi="Times New Roman" w:cs="Times New Roman"/>
          <w:b/>
          <w:sz w:val="28"/>
          <w:szCs w:val="28"/>
        </w:rPr>
        <w:t xml:space="preserve">PRO”– </w:t>
      </w:r>
      <w:r w:rsidR="009821EB">
        <w:rPr>
          <w:rFonts w:ascii="Times New Roman" w:hAnsi="Times New Roman" w:cs="Times New Roman"/>
          <w:b/>
          <w:sz w:val="28"/>
          <w:szCs w:val="28"/>
          <w:lang w:eastAsia="ja-JP"/>
        </w:rPr>
        <w:t>8</w:t>
      </w:r>
      <w:r w:rsidR="00A72A33">
        <w:rPr>
          <w:b/>
          <w:sz w:val="28"/>
          <w:szCs w:val="28"/>
          <w:lang w:eastAsia="ja-JP"/>
        </w:rPr>
        <w:t xml:space="preserve"> 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9D7947" w:rsidRPr="007C77B0">
        <w:rPr>
          <w:rFonts w:ascii="Times New Roman" w:hAnsi="Times New Roman" w:cs="Times New Roman"/>
          <w:b/>
          <w:sz w:val="28"/>
          <w:szCs w:val="28"/>
        </w:rPr>
        <w:t xml:space="preserve">(N. Spătaru, </w:t>
      </w:r>
      <w:r w:rsidR="009821EB">
        <w:rPr>
          <w:rFonts w:ascii="Times New Roman" w:hAnsi="Times New Roman" w:cs="Times New Roman"/>
          <w:b/>
          <w:sz w:val="28"/>
          <w:szCs w:val="28"/>
        </w:rPr>
        <w:t xml:space="preserve">L. </w:t>
      </w:r>
      <w:proofErr w:type="spellStart"/>
      <w:r w:rsidR="009821EB">
        <w:rPr>
          <w:rFonts w:ascii="Times New Roman" w:hAnsi="Times New Roman" w:cs="Times New Roman"/>
          <w:b/>
          <w:sz w:val="28"/>
          <w:szCs w:val="28"/>
        </w:rPr>
        <w:t>Gurez</w:t>
      </w:r>
      <w:proofErr w:type="spellEnd"/>
      <w:r w:rsidR="009821E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D7947">
        <w:rPr>
          <w:rFonts w:ascii="Times New Roman" w:hAnsi="Times New Roman" w:cs="Times New Roman"/>
          <w:b/>
          <w:sz w:val="28"/>
          <w:szCs w:val="28"/>
        </w:rPr>
        <w:t xml:space="preserve">S. Nistor, </w:t>
      </w:r>
      <w:r w:rsidR="009D7947" w:rsidRPr="007C77B0">
        <w:rPr>
          <w:rFonts w:ascii="Times New Roman" w:hAnsi="Times New Roman" w:cs="Times New Roman"/>
          <w:b/>
          <w:sz w:val="28"/>
          <w:szCs w:val="28"/>
        </w:rPr>
        <w:t xml:space="preserve">V. </w:t>
      </w:r>
      <w:proofErr w:type="spellStart"/>
      <w:r w:rsidR="009D7947" w:rsidRPr="007C77B0">
        <w:rPr>
          <w:rFonts w:ascii="Times New Roman" w:hAnsi="Times New Roman" w:cs="Times New Roman"/>
          <w:b/>
          <w:sz w:val="28"/>
          <w:szCs w:val="28"/>
        </w:rPr>
        <w:t>Țapeș</w:t>
      </w:r>
      <w:proofErr w:type="spellEnd"/>
      <w:r w:rsidR="009D7947" w:rsidRPr="007C77B0">
        <w:rPr>
          <w:rFonts w:ascii="Times New Roman" w:hAnsi="Times New Roman" w:cs="Times New Roman"/>
          <w:b/>
          <w:sz w:val="28"/>
          <w:szCs w:val="28"/>
        </w:rPr>
        <w:t xml:space="preserve">, M. Țurcan, L. Vasilache, </w:t>
      </w:r>
    </w:p>
    <w:p w:rsidR="009D7947" w:rsidRPr="007C77B0" w:rsidRDefault="009D7947" w:rsidP="009D7947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7B0">
        <w:rPr>
          <w:rFonts w:ascii="Times New Roman" w:hAnsi="Times New Roman" w:cs="Times New Roman"/>
          <w:b/>
          <w:sz w:val="28"/>
          <w:szCs w:val="28"/>
        </w:rPr>
        <w:t xml:space="preserve">A. </w:t>
      </w:r>
      <w:proofErr w:type="spellStart"/>
      <w:r w:rsidRPr="007C77B0">
        <w:rPr>
          <w:rFonts w:ascii="Times New Roman" w:hAnsi="Times New Roman" w:cs="Times New Roman"/>
          <w:b/>
          <w:sz w:val="28"/>
          <w:szCs w:val="28"/>
        </w:rPr>
        <w:t>Vasilachi</w:t>
      </w:r>
      <w:proofErr w:type="spellEnd"/>
      <w:r w:rsidRPr="007C77B0">
        <w:rPr>
          <w:rFonts w:ascii="Times New Roman" w:hAnsi="Times New Roman" w:cs="Times New Roman"/>
          <w:b/>
          <w:sz w:val="28"/>
          <w:szCs w:val="28"/>
        </w:rPr>
        <w:t>, V. Vlad).</w:t>
      </w: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  <w:bookmarkStart w:id="0" w:name="_GoBack"/>
      <w:bookmarkEnd w:id="0"/>
    </w:p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="00EE3AC1" w:rsidRPr="00C9741B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 xml:space="preserve">Emmanuela </w:t>
      </w:r>
      <w:proofErr w:type="spellStart"/>
      <w:r w:rsidR="00262FC4">
        <w:rPr>
          <w:rFonts w:ascii="Times New Roman" w:hAnsi="Times New Roman"/>
          <w:sz w:val="28"/>
          <w:szCs w:val="28"/>
          <w:lang w:val="fr-BE"/>
        </w:rPr>
        <w:t>CERNEI</w:t>
      </w:r>
      <w:proofErr w:type="spellEnd"/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B644C5">
      <w:headerReference w:type="even" r:id="rId10"/>
      <w:headerReference w:type="default" r:id="rId11"/>
      <w:pgSz w:w="11906" w:h="16838" w:code="9"/>
      <w:pgMar w:top="630" w:right="849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DBD" w:rsidRDefault="00FC1DBD" w:rsidP="00D408D0">
      <w:r>
        <w:separator/>
      </w:r>
    </w:p>
  </w:endnote>
  <w:endnote w:type="continuationSeparator" w:id="0">
    <w:p w:rsidR="00FC1DBD" w:rsidRDefault="00FC1DBD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DBD" w:rsidRDefault="00FC1DBD" w:rsidP="00D408D0">
      <w:r>
        <w:separator/>
      </w:r>
    </w:p>
  </w:footnote>
  <w:footnote w:type="continuationSeparator" w:id="0">
    <w:p w:rsidR="00FC1DBD" w:rsidRDefault="00FC1DBD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F371B6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6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2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6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0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6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27"/>
  </w:num>
  <w:num w:numId="3">
    <w:abstractNumId w:val="13"/>
  </w:num>
  <w:num w:numId="4">
    <w:abstractNumId w:val="26"/>
  </w:num>
  <w:num w:numId="5">
    <w:abstractNumId w:val="15"/>
  </w:num>
  <w:num w:numId="6">
    <w:abstractNumId w:val="8"/>
  </w:num>
  <w:num w:numId="7">
    <w:abstractNumId w:val="24"/>
  </w:num>
  <w:num w:numId="8">
    <w:abstractNumId w:val="14"/>
  </w:num>
  <w:num w:numId="9">
    <w:abstractNumId w:val="18"/>
  </w:num>
  <w:num w:numId="10">
    <w:abstractNumId w:val="9"/>
  </w:num>
  <w:num w:numId="11">
    <w:abstractNumId w:val="12"/>
  </w:num>
  <w:num w:numId="12">
    <w:abstractNumId w:val="2"/>
  </w:num>
  <w:num w:numId="13">
    <w:abstractNumId w:val="35"/>
  </w:num>
  <w:num w:numId="14">
    <w:abstractNumId w:val="29"/>
  </w:num>
  <w:num w:numId="15">
    <w:abstractNumId w:val="25"/>
  </w:num>
  <w:num w:numId="16">
    <w:abstractNumId w:val="21"/>
  </w:num>
  <w:num w:numId="17">
    <w:abstractNumId w:val="28"/>
  </w:num>
  <w:num w:numId="18">
    <w:abstractNumId w:val="7"/>
  </w:num>
  <w:num w:numId="19">
    <w:abstractNumId w:val="34"/>
  </w:num>
  <w:num w:numId="20">
    <w:abstractNumId w:val="20"/>
  </w:num>
  <w:num w:numId="21">
    <w:abstractNumId w:val="31"/>
  </w:num>
  <w:num w:numId="22">
    <w:abstractNumId w:val="10"/>
  </w:num>
  <w:num w:numId="23">
    <w:abstractNumId w:val="11"/>
  </w:num>
  <w:num w:numId="24">
    <w:abstractNumId w:val="32"/>
  </w:num>
  <w:num w:numId="25">
    <w:abstractNumId w:val="33"/>
  </w:num>
  <w:num w:numId="26">
    <w:abstractNumId w:val="0"/>
  </w:num>
  <w:num w:numId="27">
    <w:abstractNumId w:val="19"/>
  </w:num>
  <w:num w:numId="28">
    <w:abstractNumId w:val="17"/>
  </w:num>
  <w:num w:numId="29">
    <w:abstractNumId w:val="5"/>
  </w:num>
  <w:num w:numId="30">
    <w:abstractNumId w:val="16"/>
  </w:num>
  <w:num w:numId="31">
    <w:abstractNumId w:val="22"/>
  </w:num>
  <w:num w:numId="32">
    <w:abstractNumId w:val="1"/>
  </w:num>
  <w:num w:numId="33">
    <w:abstractNumId w:val="4"/>
  </w:num>
  <w:num w:numId="34">
    <w:abstractNumId w:val="3"/>
  </w:num>
  <w:num w:numId="35">
    <w:abstractNumId w:val="30"/>
  </w:num>
  <w:num w:numId="36">
    <w:abstractNumId w:val="36"/>
  </w:num>
  <w:num w:numId="37">
    <w:abstractNumId w:val="6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09DF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455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26FF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512AA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4D36"/>
    <w:rsid w:val="001B02C2"/>
    <w:rsid w:val="001B2BD4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031F"/>
    <w:rsid w:val="001E25B1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3C1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3EE8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75989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7E65"/>
    <w:rsid w:val="00580C17"/>
    <w:rsid w:val="0058478F"/>
    <w:rsid w:val="0058728D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E40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02B8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22CD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0643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60B1"/>
    <w:rsid w:val="00857D31"/>
    <w:rsid w:val="00857F81"/>
    <w:rsid w:val="00861FFB"/>
    <w:rsid w:val="00862600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55EC5"/>
    <w:rsid w:val="0096607E"/>
    <w:rsid w:val="00966F80"/>
    <w:rsid w:val="00974063"/>
    <w:rsid w:val="00977013"/>
    <w:rsid w:val="009821EB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7947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4FB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219F"/>
    <w:rsid w:val="00BE307E"/>
    <w:rsid w:val="00BE791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155E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5BC1"/>
    <w:rsid w:val="00CE7007"/>
    <w:rsid w:val="00CE74AD"/>
    <w:rsid w:val="00CF39D0"/>
    <w:rsid w:val="00D039D3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245B3"/>
    <w:rsid w:val="00D26960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72B0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454D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EF3E18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1DBD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D7947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111</cp:revision>
  <cp:lastPrinted>2017-04-20T10:12:00Z</cp:lastPrinted>
  <dcterms:created xsi:type="dcterms:W3CDTF">2016-09-26T05:02:00Z</dcterms:created>
  <dcterms:modified xsi:type="dcterms:W3CDTF">2017-07-12T07:59:00Z</dcterms:modified>
</cp:coreProperties>
</file>